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21" w:rsidRPr="00E25E21" w:rsidRDefault="00E25E21" w:rsidP="00E25E21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GoBack"/>
      <w:bookmarkEnd w:id="0"/>
      <w:r w:rsidRPr="00E25E21">
        <w:rPr>
          <w:rFonts w:ascii="IranNastaliq" w:eastAsia="Times New Roman" w:hAnsi="IranNastaliq" w:cs="IranNastaliq"/>
          <w:b/>
          <w:bCs/>
          <w:color w:val="2F4F4F"/>
          <w:kern w:val="0"/>
          <w:sz w:val="26"/>
          <w:szCs w:val="26"/>
          <w:rtl/>
          <w14:ligatures w14:val="none"/>
        </w:rPr>
        <w:t xml:space="preserve">منشور اخلاقی </w:t>
      </w:r>
      <w:r>
        <w:rPr>
          <w:rFonts w:ascii="IranNastaliq" w:eastAsia="Times New Roman" w:hAnsi="IranNastaliq" w:cs="IranNastaliq" w:hint="cs"/>
          <w:b/>
          <w:bCs/>
          <w:color w:val="2F4F4F"/>
          <w:kern w:val="0"/>
          <w:sz w:val="26"/>
          <w:szCs w:val="26"/>
          <w:rtl/>
          <w14:ligatures w14:val="none"/>
        </w:rPr>
        <w:t xml:space="preserve"> دانشکده ...</w:t>
      </w:r>
    </w:p>
    <w:p w:rsidR="00E25E21" w:rsidRPr="00E25E21" w:rsidRDefault="00E25E21" w:rsidP="00E25E21">
      <w:pPr>
        <w:bidi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E25E21">
        <w:rPr>
          <w:rFonts w:ascii="IranNastaliq" w:eastAsia="Times New Roman" w:hAnsi="IranNastaliq" w:cs="IranNastaliq"/>
          <w:b/>
          <w:bCs/>
          <w:color w:val="2F4F4F"/>
          <w:kern w:val="0"/>
          <w:sz w:val="26"/>
          <w:szCs w:val="26"/>
          <w:rtl/>
          <w14:ligatures w14:val="none"/>
        </w:rPr>
        <w:t>پیامبر</w:t>
      </w:r>
      <w:r w:rsidRPr="00E25E21">
        <w:rPr>
          <w:rFonts w:ascii="Cambria" w:eastAsia="Times New Roman" w:hAnsi="Cambria" w:cs="Cambria" w:hint="cs"/>
          <w:b/>
          <w:bCs/>
          <w:color w:val="2F4F4F"/>
          <w:kern w:val="0"/>
          <w:sz w:val="26"/>
          <w:szCs w:val="26"/>
          <w:rtl/>
          <w14:ligatures w14:val="none"/>
        </w:rPr>
        <w:t> </w:t>
      </w:r>
      <w:r w:rsidRPr="00E25E21">
        <w:rPr>
          <w:rFonts w:ascii="IranNastaliq" w:eastAsia="Times New Roman" w:hAnsi="IranNastaliq" w:cs="IranNastaliq" w:hint="cs"/>
          <w:b/>
          <w:bCs/>
          <w:color w:val="2F4F4F"/>
          <w:kern w:val="0"/>
          <w:sz w:val="26"/>
          <w:szCs w:val="26"/>
          <w:rtl/>
          <w14:ligatures w14:val="none"/>
        </w:rPr>
        <w:t>اکرم</w:t>
      </w:r>
      <w:r w:rsidRPr="00E25E21">
        <w:rPr>
          <w:rFonts w:ascii="IranNastaliq" w:eastAsia="Times New Roman" w:hAnsi="IranNastaliq" w:cs="IranNastaliq"/>
          <w:b/>
          <w:bCs/>
          <w:color w:val="2F4F4F"/>
          <w:kern w:val="0"/>
          <w:sz w:val="26"/>
          <w:szCs w:val="26"/>
          <w:rtl/>
          <w14:ligatures w14:val="none"/>
        </w:rPr>
        <w:t xml:space="preserve"> (</w:t>
      </w:r>
      <w:r w:rsidRPr="00E25E21">
        <w:rPr>
          <w:rFonts w:ascii="IranNastaliq" w:eastAsia="Times New Roman" w:hAnsi="IranNastaliq" w:cs="IranNastaliq" w:hint="cs"/>
          <w:b/>
          <w:bCs/>
          <w:color w:val="2F4F4F"/>
          <w:kern w:val="0"/>
          <w:sz w:val="26"/>
          <w:szCs w:val="26"/>
          <w:rtl/>
          <w14:ligatures w14:val="none"/>
        </w:rPr>
        <w:t>ص</w:t>
      </w:r>
      <w:r w:rsidRPr="00E25E21">
        <w:rPr>
          <w:rFonts w:ascii="IranNastaliq" w:eastAsia="Times New Roman" w:hAnsi="IranNastaliq" w:cs="IranNastaliq"/>
          <w:b/>
          <w:bCs/>
          <w:color w:val="2F4F4F"/>
          <w:kern w:val="0"/>
          <w:sz w:val="26"/>
          <w:szCs w:val="26"/>
          <w:rtl/>
          <w14:ligatures w14:val="none"/>
        </w:rPr>
        <w:t xml:space="preserve">) </w:t>
      </w:r>
      <w:r w:rsidRPr="00E25E21">
        <w:rPr>
          <w:rFonts w:ascii="IranNastaliq" w:eastAsia="Times New Roman" w:hAnsi="IranNastaliq" w:cs="IranNastaliq" w:hint="cs"/>
          <w:b/>
          <w:bCs/>
          <w:color w:val="2F4F4F"/>
          <w:kern w:val="0"/>
          <w:sz w:val="26"/>
          <w:szCs w:val="26"/>
          <w:rtl/>
          <w14:ligatures w14:val="none"/>
        </w:rPr>
        <w:t>فرمودند</w:t>
      </w:r>
      <w:r w:rsidRPr="00E25E21">
        <w:rPr>
          <w:rFonts w:ascii="Times New Roman" w:eastAsia="Times New Roman" w:hAnsi="Times New Roman" w:cs="Times New Roman"/>
          <w:color w:val="2F4F4F"/>
          <w:kern w:val="0"/>
          <w:sz w:val="24"/>
          <w:szCs w:val="24"/>
          <w:rtl/>
          <w14:ligatures w14:val="none"/>
        </w:rPr>
        <w:t>:  </w:t>
      </w:r>
      <w:r w:rsidRPr="00E25E21">
        <w:rPr>
          <w:rFonts w:ascii="IranNastaliq" w:eastAsia="Times New Roman" w:hAnsi="IranNastaliq" w:cs="IranNastaliq"/>
          <w:b/>
          <w:bCs/>
          <w:color w:val="2F4F4F"/>
          <w:kern w:val="0"/>
          <w:sz w:val="26"/>
          <w:szCs w:val="26"/>
          <w:rtl/>
          <w14:ligatures w14:val="none"/>
        </w:rPr>
        <w:t>من بر انگیخته شدم برای به اتمام رساندن مکارم اخلاق</w:t>
      </w:r>
    </w:p>
    <w:p w:rsidR="00E25E21" w:rsidRPr="00E25E21" w:rsidRDefault="00E25E21" w:rsidP="007205A0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kern w:val="0"/>
          <w:sz w:val="28"/>
          <w:szCs w:val="28"/>
          <w:rtl/>
          <w14:ligatures w14:val="none"/>
        </w:rPr>
      </w:pPr>
      <w:r w:rsidRPr="00E25E21">
        <w:rPr>
          <w:rFonts w:ascii="Tahoma" w:eastAsia="Times New Roman" w:hAnsi="Tahoma" w:cs="B Nazanin"/>
          <w:b/>
          <w:bCs/>
          <w:kern w:val="0"/>
          <w:sz w:val="28"/>
          <w:szCs w:val="28"/>
          <w:rtl/>
          <w14:ligatures w14:val="none"/>
        </w:rPr>
        <w:t xml:space="preserve">ما </w:t>
      </w:r>
      <w:r w:rsidRPr="007205A0">
        <w:rPr>
          <w:rFonts w:ascii="Tahoma" w:eastAsia="Times New Roman" w:hAnsi="Tahoma" w:cs="B Nazanin" w:hint="cs"/>
          <w:b/>
          <w:bCs/>
          <w:kern w:val="0"/>
          <w:sz w:val="28"/>
          <w:szCs w:val="28"/>
          <w:rtl/>
          <w14:ligatures w14:val="none"/>
        </w:rPr>
        <w:t>مدیران، اعضای هیات علمی و کارکنان دانشکده ..</w:t>
      </w:r>
      <w:r w:rsidRPr="007205A0">
        <w:rPr>
          <w:rFonts w:ascii="Tahoma" w:hAnsi="Tahoma" w:cs="B Nazanin"/>
          <w:b/>
          <w:bCs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b/>
          <w:bCs/>
          <w:sz w:val="28"/>
          <w:szCs w:val="28"/>
          <w:rtl/>
        </w:rPr>
        <w:t xml:space="preserve">  با </w:t>
      </w:r>
      <w:r w:rsidRPr="007205A0">
        <w:rPr>
          <w:rFonts w:ascii="Tahoma" w:hAnsi="Tahoma" w:cs="B Nazanin"/>
          <w:b/>
          <w:bCs/>
          <w:sz w:val="28"/>
          <w:szCs w:val="28"/>
          <w:rtl/>
        </w:rPr>
        <w:t xml:space="preserve">استمداد از الطاف بیکران ربوبی و با استناد به آموزه اخلاق حرفه‌ای در سایه توجهات حضرت ولی عصر (عج) رضایت الهی را سر لوحه کار خود </w:t>
      </w:r>
      <w:r w:rsidRPr="007205A0">
        <w:rPr>
          <w:rFonts w:ascii="Calibri" w:hAnsi="Calibri" w:cs="Calibri" w:hint="cs"/>
          <w:b/>
          <w:bCs/>
          <w:sz w:val="28"/>
          <w:szCs w:val="28"/>
          <w:rtl/>
        </w:rPr>
        <w:t> </w:t>
      </w:r>
      <w:r w:rsidRPr="007205A0">
        <w:rPr>
          <w:rFonts w:ascii="Tahoma" w:hAnsi="Tahoma" w:cs="B Nazanin" w:hint="cs"/>
          <w:b/>
          <w:bCs/>
          <w:sz w:val="28"/>
          <w:szCs w:val="28"/>
          <w:rtl/>
        </w:rPr>
        <w:t>قرار</w:t>
      </w:r>
      <w:r w:rsidRPr="007205A0">
        <w:rPr>
          <w:rFonts w:ascii="Tahoma" w:hAnsi="Tahoma" w:cs="B Nazanin"/>
          <w:b/>
          <w:bCs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b/>
          <w:bCs/>
          <w:sz w:val="28"/>
          <w:szCs w:val="28"/>
          <w:rtl/>
        </w:rPr>
        <w:t>داده</w:t>
      </w:r>
      <w:r w:rsidRPr="007205A0">
        <w:rPr>
          <w:rFonts w:ascii="Tahoma" w:hAnsi="Tahoma" w:cs="B Nazanin"/>
          <w:b/>
          <w:bCs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b/>
          <w:bCs/>
          <w:sz w:val="28"/>
          <w:szCs w:val="28"/>
          <w:rtl/>
        </w:rPr>
        <w:t>و</w:t>
      </w:r>
      <w:r w:rsidRPr="007205A0">
        <w:rPr>
          <w:rFonts w:ascii="Tahoma" w:hAnsi="Tahoma" w:cs="B Nazanin"/>
          <w:b/>
          <w:bCs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b/>
          <w:bCs/>
          <w:sz w:val="28"/>
          <w:szCs w:val="28"/>
          <w:rtl/>
        </w:rPr>
        <w:t>منشور</w:t>
      </w:r>
      <w:r w:rsidRPr="007205A0">
        <w:rPr>
          <w:rFonts w:ascii="Tahoma" w:hAnsi="Tahoma" w:cs="B Nazanin"/>
          <w:b/>
          <w:bCs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b/>
          <w:bCs/>
          <w:sz w:val="28"/>
          <w:szCs w:val="28"/>
          <w:rtl/>
        </w:rPr>
        <w:t>اخلاقی</w:t>
      </w:r>
      <w:r w:rsidRPr="007205A0">
        <w:rPr>
          <w:rFonts w:ascii="Tahoma" w:hAnsi="Tahoma" w:cs="B Nazanin"/>
          <w:b/>
          <w:bCs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b/>
          <w:bCs/>
          <w:sz w:val="28"/>
          <w:szCs w:val="28"/>
          <w:rtl/>
        </w:rPr>
        <w:t>این</w:t>
      </w:r>
      <w:r w:rsidRPr="007205A0">
        <w:rPr>
          <w:rFonts w:ascii="Tahoma" w:hAnsi="Tahoma" w:cs="B Nazanin"/>
          <w:b/>
          <w:bCs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b/>
          <w:bCs/>
          <w:sz w:val="28"/>
          <w:szCs w:val="28"/>
          <w:rtl/>
        </w:rPr>
        <w:t>دانشکده</w:t>
      </w:r>
      <w:r w:rsidRPr="007205A0">
        <w:rPr>
          <w:rFonts w:ascii="Tahoma" w:hAnsi="Tahoma" w:cs="B Nazanin"/>
          <w:b/>
          <w:bCs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b/>
          <w:bCs/>
          <w:sz w:val="28"/>
          <w:szCs w:val="28"/>
          <w:rtl/>
        </w:rPr>
        <w:t>را</w:t>
      </w:r>
      <w:r w:rsidRPr="007205A0">
        <w:rPr>
          <w:rFonts w:ascii="Tahoma" w:hAnsi="Tahoma" w:cs="B Nazanin"/>
          <w:b/>
          <w:bCs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b/>
          <w:bCs/>
          <w:sz w:val="28"/>
          <w:szCs w:val="28"/>
          <w:rtl/>
        </w:rPr>
        <w:t>براساس</w:t>
      </w:r>
      <w:r w:rsidRPr="007205A0">
        <w:rPr>
          <w:rFonts w:ascii="Tahoma" w:hAnsi="Tahoma" w:cs="B Nazanin"/>
          <w:b/>
          <w:bCs/>
          <w:sz w:val="28"/>
          <w:szCs w:val="28"/>
          <w:rtl/>
        </w:rPr>
        <w:t xml:space="preserve"> ارزش ها، الگوهای دینی و اخلاقی به منظور نهادینه کردن فرهنگ تکریم ارباب رجوع اعلام داشته</w:t>
      </w:r>
      <w:r w:rsidRPr="007205A0">
        <w:rPr>
          <w:rFonts w:ascii="Tahoma" w:hAnsi="Tahoma" w:cs="B Nazanin" w:hint="cs"/>
          <w:b/>
          <w:bCs/>
          <w:sz w:val="28"/>
          <w:szCs w:val="28"/>
          <w:rtl/>
        </w:rPr>
        <w:t xml:space="preserve"> و </w:t>
      </w:r>
      <w:r w:rsidRPr="00E25E21">
        <w:rPr>
          <w:rFonts w:ascii="Tahoma" w:eastAsia="Times New Roman" w:hAnsi="Tahoma" w:cs="B Nazanin"/>
          <w:b/>
          <w:bCs/>
          <w:kern w:val="0"/>
          <w:sz w:val="28"/>
          <w:szCs w:val="28"/>
          <w:rtl/>
          <w14:ligatures w14:val="none"/>
        </w:rPr>
        <w:t xml:space="preserve"> در جهت تکریم و جلب رضایت </w:t>
      </w:r>
      <w:r w:rsidRPr="007205A0">
        <w:rPr>
          <w:rFonts w:ascii="Tahoma" w:eastAsia="Times New Roman" w:hAnsi="Tahoma" w:cs="B Nazanin" w:hint="cs"/>
          <w:b/>
          <w:bCs/>
          <w:kern w:val="0"/>
          <w:sz w:val="28"/>
          <w:szCs w:val="28"/>
          <w:rtl/>
          <w14:ligatures w14:val="none"/>
        </w:rPr>
        <w:t>دانشجویان</w:t>
      </w:r>
      <w:r w:rsidRPr="00E25E21">
        <w:rPr>
          <w:rFonts w:ascii="Tahoma" w:eastAsia="Times New Roman" w:hAnsi="Tahoma" w:cs="B Nazanin"/>
          <w:b/>
          <w:bCs/>
          <w:kern w:val="0"/>
          <w:sz w:val="28"/>
          <w:szCs w:val="28"/>
          <w:rtl/>
          <w14:ligatures w14:val="none"/>
        </w:rPr>
        <w:t xml:space="preserve"> بر باورهای زیر هم‌پیمان، استوار </w:t>
      </w:r>
      <w:r w:rsidRPr="007205A0">
        <w:rPr>
          <w:rFonts w:ascii="Tahoma" w:eastAsia="Times New Roman" w:hAnsi="Tahoma" w:cs="B Nazanin" w:hint="cs"/>
          <w:b/>
          <w:bCs/>
          <w:kern w:val="0"/>
          <w:sz w:val="28"/>
          <w:szCs w:val="28"/>
          <w:rtl/>
          <w14:ligatures w14:val="none"/>
        </w:rPr>
        <w:t xml:space="preserve">بوده </w:t>
      </w:r>
      <w:r w:rsidRPr="00E25E21">
        <w:rPr>
          <w:rFonts w:ascii="Tahoma" w:eastAsia="Times New Roman" w:hAnsi="Tahoma" w:cs="B Nazanin"/>
          <w:b/>
          <w:bCs/>
          <w:kern w:val="0"/>
          <w:sz w:val="28"/>
          <w:szCs w:val="28"/>
          <w:rtl/>
          <w14:ligatures w14:val="none"/>
        </w:rPr>
        <w:t xml:space="preserve">و </w:t>
      </w:r>
      <w:r w:rsidRPr="007205A0">
        <w:rPr>
          <w:rFonts w:ascii="Tahoma" w:hAnsi="Tahoma" w:cs="B Nazanin"/>
          <w:b/>
          <w:bCs/>
          <w:sz w:val="28"/>
          <w:szCs w:val="28"/>
          <w:rtl/>
        </w:rPr>
        <w:t xml:space="preserve">در راه خدمتگزاری به </w:t>
      </w:r>
      <w:r w:rsidR="007205A0">
        <w:rPr>
          <w:rFonts w:ascii="Tahoma" w:hAnsi="Tahoma" w:cs="B Nazanin" w:hint="cs"/>
          <w:b/>
          <w:bCs/>
          <w:sz w:val="28"/>
          <w:szCs w:val="28"/>
          <w:rtl/>
        </w:rPr>
        <w:t>دانشجویان،اعضای هیات علمی و کارکنان دانشکده</w:t>
      </w:r>
      <w:r w:rsidRPr="007205A0">
        <w:rPr>
          <w:rFonts w:ascii="Tahoma" w:hAnsi="Tahoma" w:cs="B Nazanin"/>
          <w:b/>
          <w:bCs/>
          <w:sz w:val="28"/>
          <w:szCs w:val="28"/>
          <w:rtl/>
        </w:rPr>
        <w:t xml:space="preserve"> تلاش می نماییم</w:t>
      </w:r>
    </w:p>
    <w:p w:rsidR="007205A0" w:rsidRPr="007205A0" w:rsidRDefault="007205A0" w:rsidP="007205A0">
      <w:pPr>
        <w:pStyle w:val="NormalWeb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</w:rPr>
      </w:pPr>
      <w:r w:rsidRPr="007205A0">
        <w:rPr>
          <w:rFonts w:ascii="Tahoma" w:hAnsi="Tahoma" w:cs="B Nazanin"/>
          <w:sz w:val="28"/>
          <w:szCs w:val="28"/>
          <w:rtl/>
        </w:rPr>
        <w:t>توکل به خدا و استمداد از ذات باریتعالی را در راس همه امور قرارمی دهیم</w:t>
      </w:r>
      <w:r w:rsidRPr="007205A0">
        <w:rPr>
          <w:rFonts w:ascii="Tahoma" w:hAnsi="Tahoma" w:cs="B Nazanin"/>
          <w:sz w:val="28"/>
          <w:szCs w:val="28"/>
        </w:rPr>
        <w:t xml:space="preserve">. </w:t>
      </w:r>
    </w:p>
    <w:p w:rsidR="007205A0" w:rsidRPr="007205A0" w:rsidRDefault="00E25E21" w:rsidP="007205A0">
      <w:pPr>
        <w:pStyle w:val="NormalWeb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7205A0">
        <w:rPr>
          <w:rFonts w:ascii="Tahoma" w:hAnsi="Tahoma" w:cs="B Nazanin"/>
          <w:sz w:val="28"/>
          <w:szCs w:val="28"/>
          <w:rtl/>
        </w:rPr>
        <w:t xml:space="preserve">ضمن حضور منظم و به موقع در محل کار و رعایت انضباط اداری و پوشش و ظاهری مناسب و آراسته موافق با فرهنگ اسلامی، بهترین روشها را برای ارایه خدمات با کیفیت مطلوب به </w:t>
      </w:r>
      <w:r w:rsidRPr="007205A0">
        <w:rPr>
          <w:rFonts w:ascii="Tahoma" w:hAnsi="Tahoma" w:cs="B Nazanin" w:hint="cs"/>
          <w:sz w:val="28"/>
          <w:szCs w:val="28"/>
          <w:rtl/>
        </w:rPr>
        <w:t xml:space="preserve">دانشجویان </w:t>
      </w:r>
      <w:r w:rsidRPr="007205A0">
        <w:rPr>
          <w:rFonts w:ascii="Tahoma" w:hAnsi="Tahoma" w:cs="B Nazanin"/>
          <w:sz w:val="28"/>
          <w:szCs w:val="28"/>
          <w:rtl/>
        </w:rPr>
        <w:t>بکار گیریم</w:t>
      </w:r>
      <w:r w:rsidRPr="007205A0">
        <w:rPr>
          <w:rFonts w:ascii="Tahoma" w:hAnsi="Tahoma" w:cs="B Nazanin"/>
          <w:sz w:val="28"/>
          <w:szCs w:val="28"/>
        </w:rPr>
        <w:t xml:space="preserve">. </w:t>
      </w:r>
    </w:p>
    <w:p w:rsidR="007205A0" w:rsidRPr="007205A0" w:rsidRDefault="00E25E21" w:rsidP="007205A0">
      <w:pPr>
        <w:pStyle w:val="NormalWeb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7205A0">
        <w:rPr>
          <w:rFonts w:ascii="Tahoma" w:hAnsi="Tahoma" w:cs="B Nazanin"/>
          <w:sz w:val="28"/>
          <w:szCs w:val="28"/>
          <w:rtl/>
        </w:rPr>
        <w:t>به ارزش‌های فرهنگی و اجتماعی مطابق با آموزه‌های دینی و اسلامی، اصول اخلاقی و صفات معنوی پایبند باشیم</w:t>
      </w:r>
      <w:r w:rsidRPr="007205A0">
        <w:rPr>
          <w:rFonts w:ascii="Tahoma" w:hAnsi="Tahoma" w:cs="B Nazanin"/>
          <w:sz w:val="28"/>
          <w:szCs w:val="28"/>
        </w:rPr>
        <w:t xml:space="preserve">. </w:t>
      </w:r>
    </w:p>
    <w:p w:rsidR="007205A0" w:rsidRPr="007205A0" w:rsidRDefault="00E25E21" w:rsidP="007205A0">
      <w:pPr>
        <w:pStyle w:val="NormalWeb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7205A0">
        <w:rPr>
          <w:rFonts w:ascii="Tahoma" w:hAnsi="Tahoma" w:cs="B Nazanin"/>
          <w:sz w:val="28"/>
          <w:szCs w:val="28"/>
          <w:rtl/>
        </w:rPr>
        <w:t>در حفظ اموال و تجهیزات اداری کوشا بوده از مسوولیت و اختیارات خود به طور صحیح استفاده نماییم و در کلیه امور خالق و خلق خدا را شاهد و ناظر بدانیم</w:t>
      </w:r>
      <w:r w:rsidR="007205A0">
        <w:rPr>
          <w:rFonts w:ascii="Tahoma" w:hAnsi="Tahoma" w:cs="B Nazanin" w:hint="cs"/>
          <w:sz w:val="28"/>
          <w:szCs w:val="28"/>
          <w:rtl/>
        </w:rPr>
        <w:t>.</w:t>
      </w:r>
      <w:r w:rsidRPr="007205A0">
        <w:rPr>
          <w:rFonts w:ascii="Tahoma" w:hAnsi="Tahoma" w:cs="B Nazanin"/>
          <w:sz w:val="28"/>
          <w:szCs w:val="28"/>
        </w:rPr>
        <w:t xml:space="preserve"> </w:t>
      </w:r>
    </w:p>
    <w:p w:rsidR="007205A0" w:rsidRPr="007205A0" w:rsidRDefault="00E25E21" w:rsidP="007205A0">
      <w:pPr>
        <w:pStyle w:val="NormalWeb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7205A0">
        <w:rPr>
          <w:rFonts w:ascii="Tahoma" w:hAnsi="Tahoma" w:cs="B Nazanin"/>
          <w:sz w:val="28"/>
          <w:szCs w:val="28"/>
          <w:rtl/>
        </w:rPr>
        <w:t>خدمات، فرصتها و تسهیلات را عادلانه، بدون تبعیض، کاستی، نقص و با اخلاق و پرهیز از هر گونه غرض‌ورزی و کینه‌توزی ارایه و توزیع نماییم</w:t>
      </w:r>
      <w:r w:rsidRPr="007205A0">
        <w:rPr>
          <w:rFonts w:ascii="Tahoma" w:hAnsi="Tahoma" w:cs="B Nazanin"/>
          <w:sz w:val="28"/>
          <w:szCs w:val="28"/>
        </w:rPr>
        <w:t xml:space="preserve"> . </w:t>
      </w:r>
    </w:p>
    <w:p w:rsidR="007205A0" w:rsidRPr="007205A0" w:rsidRDefault="00E25E21" w:rsidP="007205A0">
      <w:pPr>
        <w:pStyle w:val="NormalWeb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7205A0">
        <w:rPr>
          <w:rFonts w:ascii="Tahoma" w:hAnsi="Tahoma" w:cs="B Nazanin"/>
          <w:sz w:val="28"/>
          <w:szCs w:val="28"/>
          <w:rtl/>
        </w:rPr>
        <w:t xml:space="preserve">ارتقا </w:t>
      </w:r>
      <w:r w:rsidRPr="007205A0">
        <w:rPr>
          <w:rFonts w:ascii="Tahoma" w:hAnsi="Tahoma" w:cs="B Nazanin" w:hint="cs"/>
          <w:sz w:val="28"/>
          <w:szCs w:val="28"/>
          <w:rtl/>
        </w:rPr>
        <w:t xml:space="preserve">دانش و مهارت </w:t>
      </w:r>
      <w:r w:rsidRPr="007205A0">
        <w:rPr>
          <w:rFonts w:ascii="Tahoma" w:hAnsi="Tahoma" w:cs="B Nazanin"/>
          <w:sz w:val="28"/>
          <w:szCs w:val="28"/>
          <w:rtl/>
        </w:rPr>
        <w:t xml:space="preserve">همه جانبه </w:t>
      </w:r>
      <w:r w:rsidRPr="007205A0">
        <w:rPr>
          <w:rFonts w:ascii="Tahoma" w:hAnsi="Tahoma" w:cs="B Nazanin" w:hint="cs"/>
          <w:sz w:val="28"/>
          <w:szCs w:val="28"/>
          <w:rtl/>
        </w:rPr>
        <w:t xml:space="preserve"> و کسب صلاحیت حرفه ای </w:t>
      </w:r>
      <w:r w:rsidRPr="007205A0">
        <w:rPr>
          <w:rFonts w:ascii="Tahoma" w:hAnsi="Tahoma" w:cs="B Nazanin"/>
          <w:sz w:val="28"/>
          <w:szCs w:val="28"/>
          <w:rtl/>
        </w:rPr>
        <w:t xml:space="preserve"> را وظیفه اصلی خود فرض نماییم</w:t>
      </w:r>
      <w:r w:rsidRPr="007205A0">
        <w:rPr>
          <w:rFonts w:ascii="Tahoma" w:hAnsi="Tahoma" w:cs="B Nazanin"/>
          <w:sz w:val="28"/>
          <w:szCs w:val="28"/>
        </w:rPr>
        <w:t xml:space="preserve"> </w:t>
      </w:r>
    </w:p>
    <w:p w:rsidR="007205A0" w:rsidRPr="007205A0" w:rsidRDefault="00E25E21" w:rsidP="007205A0">
      <w:pPr>
        <w:pStyle w:val="NormalWeb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7205A0">
        <w:rPr>
          <w:rFonts w:ascii="Tahoma" w:hAnsi="Tahoma" w:cs="B Nazanin"/>
          <w:sz w:val="28"/>
          <w:szCs w:val="28"/>
          <w:rtl/>
        </w:rPr>
        <w:t>حفاظت از کرامت انسانی و شأن اجتماعی همه مراجعی</w:t>
      </w:r>
      <w:r w:rsidR="007205A0" w:rsidRPr="007205A0">
        <w:rPr>
          <w:rFonts w:ascii="Tahoma" w:hAnsi="Tahoma" w:cs="B Nazanin" w:hint="cs"/>
          <w:sz w:val="28"/>
          <w:szCs w:val="28"/>
          <w:rtl/>
        </w:rPr>
        <w:t>ن</w:t>
      </w:r>
      <w:r w:rsidRPr="007205A0">
        <w:rPr>
          <w:rFonts w:ascii="Tahoma" w:hAnsi="Tahoma" w:cs="B Nazanin"/>
          <w:sz w:val="28"/>
          <w:szCs w:val="28"/>
          <w:rtl/>
        </w:rPr>
        <w:t xml:space="preserve"> را وظیفه خود دانسته، برخورد محترمانه و فروتنی با </w:t>
      </w:r>
      <w:r w:rsidR="007205A0" w:rsidRPr="007205A0">
        <w:rPr>
          <w:rFonts w:ascii="Tahoma" w:hAnsi="Tahoma" w:cs="B Nazanin" w:hint="cs"/>
          <w:sz w:val="28"/>
          <w:szCs w:val="28"/>
          <w:rtl/>
        </w:rPr>
        <w:t xml:space="preserve">آنها </w:t>
      </w:r>
      <w:r w:rsidRPr="007205A0">
        <w:rPr>
          <w:rFonts w:ascii="Tahoma" w:hAnsi="Tahoma" w:cs="B Nazanin"/>
          <w:sz w:val="28"/>
          <w:szCs w:val="28"/>
          <w:rtl/>
        </w:rPr>
        <w:t>را سرلوحه کار خود قرار داده، مشکلاتشان را با حوصله و دقت شنیده، ضمن رعایت قوانین و مقررات و ضوابط حاکم و با پرهیز از هرگونه توصیه و اهمال کاری در انجام امور، دلسوزانه و به طور صحیح و سریع کار ارباب رجوع را به سرانجام رسانیم</w:t>
      </w:r>
    </w:p>
    <w:p w:rsidR="007205A0" w:rsidRPr="007205A0" w:rsidRDefault="00E25E21" w:rsidP="007205A0">
      <w:pPr>
        <w:pStyle w:val="NormalWeb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7205A0">
        <w:rPr>
          <w:rFonts w:ascii="Tahoma" w:hAnsi="Tahoma" w:cs="B Nazanin"/>
          <w:sz w:val="28"/>
          <w:szCs w:val="28"/>
          <w:rtl/>
        </w:rPr>
        <w:t>دانش و مهارت اعضای هیات علمی را همواره ارتقاء می دهیم</w:t>
      </w:r>
      <w:r w:rsidRPr="007205A0">
        <w:rPr>
          <w:rFonts w:ascii="Calibri" w:hAnsi="Calibri" w:cs="Calibri" w:hint="cs"/>
          <w:sz w:val="28"/>
          <w:szCs w:val="28"/>
          <w:rtl/>
        </w:rPr>
        <w:t> 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و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در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هـيچ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زمـانی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از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آموختن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غافل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نمی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شویم</w:t>
      </w:r>
      <w:r w:rsidRPr="007205A0">
        <w:rPr>
          <w:rFonts w:ascii="Tahoma" w:hAnsi="Tahoma" w:cs="B Nazanin"/>
          <w:sz w:val="28"/>
          <w:szCs w:val="28"/>
        </w:rPr>
        <w:t>.</w:t>
      </w:r>
    </w:p>
    <w:p w:rsidR="007205A0" w:rsidRPr="007205A0" w:rsidRDefault="00E25E21" w:rsidP="007205A0">
      <w:pPr>
        <w:pStyle w:val="NormalWeb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7205A0">
        <w:rPr>
          <w:rFonts w:ascii="Tahoma" w:hAnsi="Tahoma" w:cs="B Nazanin"/>
          <w:sz w:val="28"/>
          <w:szCs w:val="28"/>
          <w:rtl/>
        </w:rPr>
        <w:t>در راه پيــشرفت و تعــالی محيط هــای علمــی و آموزشــی پيــشنهادات و انتقــادات ســازنده</w:t>
      </w:r>
      <w:r w:rsidRPr="007205A0">
        <w:rPr>
          <w:rFonts w:ascii="Calibri" w:hAnsi="Calibri" w:cs="Calibri" w:hint="cs"/>
          <w:sz w:val="28"/>
          <w:szCs w:val="28"/>
          <w:rtl/>
        </w:rPr>
        <w:t> 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گروه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را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از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مــسئ</w:t>
      </w:r>
      <w:r w:rsidRPr="007205A0">
        <w:rPr>
          <w:rFonts w:ascii="Tahoma" w:hAnsi="Tahoma" w:cs="B Nazanin"/>
          <w:sz w:val="28"/>
          <w:szCs w:val="28"/>
          <w:rtl/>
        </w:rPr>
        <w:t>ولين دریــغ نمی نمایم و پذیرای انتقادات سازنده آنان</w:t>
      </w:r>
      <w:r w:rsidRPr="007205A0">
        <w:rPr>
          <w:rFonts w:ascii="Calibri" w:hAnsi="Calibri" w:cs="Calibri" w:hint="cs"/>
          <w:sz w:val="28"/>
          <w:szCs w:val="28"/>
          <w:rtl/>
        </w:rPr>
        <w:t> 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نیز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می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باشم</w:t>
      </w:r>
      <w:r w:rsidRPr="007205A0">
        <w:rPr>
          <w:rFonts w:ascii="Tahoma" w:hAnsi="Tahoma" w:cs="B Nazanin"/>
          <w:sz w:val="28"/>
          <w:szCs w:val="28"/>
        </w:rPr>
        <w:t>.</w:t>
      </w:r>
    </w:p>
    <w:p w:rsidR="00B65D2C" w:rsidRPr="007205A0" w:rsidRDefault="00E25E21" w:rsidP="007205A0">
      <w:pPr>
        <w:pStyle w:val="NormalWeb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7205A0">
        <w:rPr>
          <w:rFonts w:ascii="Tahoma" w:hAnsi="Tahoma" w:cs="B Nazanin"/>
          <w:sz w:val="28"/>
          <w:szCs w:val="28"/>
          <w:rtl/>
        </w:rPr>
        <w:t>درفعاليت های فردی و گروهی با انجام کارها به نحوه مطلـوب و رعایت قوانين بـه دسـتيابی</w:t>
      </w:r>
      <w:r w:rsidRPr="007205A0">
        <w:rPr>
          <w:rFonts w:ascii="Calibri" w:hAnsi="Calibri" w:cs="Calibri" w:hint="cs"/>
          <w:sz w:val="28"/>
          <w:szCs w:val="28"/>
          <w:rtl/>
        </w:rPr>
        <w:t> 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بهتـر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مجموعـه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بـه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اهـداف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و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ارتقاء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کيفيت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کمک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می</w:t>
      </w:r>
      <w:r w:rsidRPr="007205A0">
        <w:rPr>
          <w:rFonts w:ascii="Tahoma" w:hAnsi="Tahoma" w:cs="B Nazanin"/>
          <w:sz w:val="28"/>
          <w:szCs w:val="28"/>
          <w:rtl/>
        </w:rPr>
        <w:t xml:space="preserve"> </w:t>
      </w:r>
      <w:r w:rsidRPr="007205A0">
        <w:rPr>
          <w:rFonts w:ascii="Tahoma" w:hAnsi="Tahoma" w:cs="B Nazanin" w:hint="cs"/>
          <w:sz w:val="28"/>
          <w:szCs w:val="28"/>
          <w:rtl/>
        </w:rPr>
        <w:t>نمایم</w:t>
      </w:r>
      <w:r w:rsidRPr="007205A0">
        <w:rPr>
          <w:rFonts w:ascii="Tahoma" w:hAnsi="Tahoma" w:cs="B Nazanin"/>
          <w:sz w:val="28"/>
          <w:szCs w:val="28"/>
        </w:rPr>
        <w:t>.</w:t>
      </w:r>
    </w:p>
    <w:sectPr w:rsidR="00B65D2C" w:rsidRPr="00720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128D"/>
    <w:multiLevelType w:val="hybridMultilevel"/>
    <w:tmpl w:val="62582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613"/>
    <w:multiLevelType w:val="multilevel"/>
    <w:tmpl w:val="F9CA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F470A"/>
    <w:multiLevelType w:val="hybridMultilevel"/>
    <w:tmpl w:val="85467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AE19AA">
      <w:start w:val="1"/>
      <w:numFmt w:val="decimalFullWidth"/>
      <w:lvlText w:val="%2-"/>
      <w:lvlJc w:val="left"/>
      <w:pPr>
        <w:ind w:left="1824" w:hanging="744"/>
      </w:pPr>
      <w:rPr>
        <w:rFonts w:ascii="Tahoma" w:hAnsi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21"/>
    <w:rsid w:val="004F2FC7"/>
    <w:rsid w:val="006E1EFC"/>
    <w:rsid w:val="007205A0"/>
    <w:rsid w:val="008958AF"/>
    <w:rsid w:val="00A24667"/>
    <w:rsid w:val="00B65D2C"/>
    <w:rsid w:val="00BC2182"/>
    <w:rsid w:val="00E25E21"/>
    <w:rsid w:val="00E3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8C50C-59A3-4AE1-B007-909000D2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25E21"/>
    <w:rPr>
      <w:b/>
      <w:bCs/>
    </w:rPr>
  </w:style>
  <w:style w:type="paragraph" w:styleId="ListParagraph">
    <w:name w:val="List Paragraph"/>
    <w:basedOn w:val="Normal"/>
    <w:uiPriority w:val="34"/>
    <w:qFormat/>
    <w:rsid w:val="00720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hashemi</cp:lastModifiedBy>
  <cp:revision>2</cp:revision>
  <dcterms:created xsi:type="dcterms:W3CDTF">2023-12-27T07:36:00Z</dcterms:created>
  <dcterms:modified xsi:type="dcterms:W3CDTF">2023-12-27T07:36:00Z</dcterms:modified>
</cp:coreProperties>
</file>